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78D443FE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3511C1">
        <w:rPr>
          <w:b/>
          <w:sz w:val="24"/>
          <w:szCs w:val="24"/>
          <w:lang w:val="kk-KZ"/>
        </w:rPr>
        <w:t>Мәдениетаралық коммуникация контекстіндегі қазақ әдебиеті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36915277" w14:textId="14502B50" w:rsidR="000B440B" w:rsidRPr="000B440B" w:rsidRDefault="007854F8" w:rsidP="000B440B">
      <w:pPr>
        <w:jc w:val="center"/>
        <w:rPr>
          <w:sz w:val="24"/>
          <w:szCs w:val="24"/>
          <w:lang w:val="kk-KZ"/>
        </w:rPr>
      </w:pPr>
      <w:r w:rsidRPr="000B440B">
        <w:rPr>
          <w:bCs/>
          <w:sz w:val="24"/>
          <w:szCs w:val="24"/>
          <w:lang w:val="kk-KZ"/>
        </w:rPr>
        <w:t>Пәннің коды</w:t>
      </w:r>
      <w:r w:rsidR="00D76275" w:rsidRPr="000B440B">
        <w:rPr>
          <w:sz w:val="24"/>
          <w:szCs w:val="24"/>
          <w:lang w:val="kk-KZ"/>
        </w:rPr>
        <w:t xml:space="preserve">: </w:t>
      </w:r>
      <w:r w:rsidR="000B440B" w:rsidRPr="000B440B">
        <w:rPr>
          <w:sz w:val="24"/>
          <w:szCs w:val="24"/>
          <w:lang w:val="kk-KZ"/>
        </w:rPr>
        <w:t xml:space="preserve">LМК 6304 </w:t>
      </w:r>
    </w:p>
    <w:p w14:paraId="715E6315" w14:textId="0C5222BE" w:rsidR="005C4F1C" w:rsidRPr="000B440B" w:rsidRDefault="007854F8" w:rsidP="005C4F1C">
      <w:pPr>
        <w:jc w:val="center"/>
        <w:rPr>
          <w:sz w:val="24"/>
          <w:szCs w:val="24"/>
          <w:lang w:val="kk-KZ"/>
        </w:rPr>
      </w:pPr>
      <w:r w:rsidRPr="000B440B">
        <w:rPr>
          <w:sz w:val="24"/>
          <w:szCs w:val="24"/>
          <w:lang w:val="kk-KZ"/>
        </w:rPr>
        <w:t xml:space="preserve">Пәннің ID: </w:t>
      </w:r>
      <w:r w:rsidR="000B440B" w:rsidRPr="000B440B">
        <w:rPr>
          <w:sz w:val="24"/>
          <w:szCs w:val="24"/>
          <w:lang w:val="kk-KZ"/>
        </w:rPr>
        <w:t>6304</w:t>
      </w:r>
    </w:p>
    <w:p w14:paraId="186B9D32" w14:textId="366D3496" w:rsidR="007854F8" w:rsidRPr="000B440B" w:rsidRDefault="007854F8" w:rsidP="002F3C21">
      <w:pPr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73E8C3A4" w14:textId="3A49F039" w:rsidR="0067567E" w:rsidRPr="0067567E" w:rsidRDefault="0067567E" w:rsidP="0067567E">
      <w:pPr>
        <w:jc w:val="center"/>
        <w:rPr>
          <w:sz w:val="24"/>
          <w:szCs w:val="24"/>
          <w:lang w:val="kk-KZ"/>
        </w:rPr>
      </w:pPr>
      <w:r w:rsidRPr="0067567E">
        <w:rPr>
          <w:sz w:val="24"/>
          <w:szCs w:val="24"/>
          <w:lang w:val="kk-KZ"/>
        </w:rPr>
        <w:t>«</w:t>
      </w:r>
      <w:r w:rsidR="00243609">
        <w:rPr>
          <w:bCs/>
          <w:sz w:val="24"/>
          <w:szCs w:val="24"/>
          <w:shd w:val="clear" w:color="auto" w:fill="FFFFFF"/>
          <w:lang w:val="kk-KZ"/>
        </w:rPr>
        <w:t>7М01701</w:t>
      </w:r>
      <w:bookmarkStart w:id="0" w:name="_GoBack"/>
      <w:bookmarkEnd w:id="0"/>
      <w:r w:rsidR="00243609">
        <w:rPr>
          <w:sz w:val="24"/>
          <w:szCs w:val="24"/>
          <w:lang w:val="kk-KZ"/>
        </w:rPr>
        <w:t xml:space="preserve"> – Қазақ тілі мен әдебиеті</w:t>
      </w:r>
      <w:r w:rsidRPr="0067567E">
        <w:rPr>
          <w:sz w:val="24"/>
          <w:szCs w:val="24"/>
          <w:lang w:val="kk-KZ"/>
        </w:rPr>
        <w:t xml:space="preserve">» білім беру бағдарламасы </w:t>
      </w:r>
    </w:p>
    <w:p w14:paraId="0F79BC25" w14:textId="7D5CF07B" w:rsidR="00833EF8" w:rsidRPr="00B12580" w:rsidRDefault="0067567E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магистра</w:t>
      </w:r>
      <w:r w:rsidR="007D53A6">
        <w:rPr>
          <w:sz w:val="24"/>
          <w:szCs w:val="24"/>
          <w:lang w:val="kk-KZ"/>
        </w:rPr>
        <w:t>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570372DC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67567E">
        <w:rPr>
          <w:sz w:val="24"/>
          <w:szCs w:val="24"/>
          <w:lang w:val="kk-KZ"/>
        </w:rPr>
        <w:t>2</w:t>
      </w:r>
    </w:p>
    <w:p w14:paraId="73EBC26F" w14:textId="22180BC8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67567E">
        <w:rPr>
          <w:sz w:val="24"/>
          <w:szCs w:val="24"/>
          <w:lang w:val="kk-KZ"/>
        </w:rPr>
        <w:t>3</w:t>
      </w:r>
    </w:p>
    <w:p w14:paraId="368F000E" w14:textId="1A3EFADA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3E1CC8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3396112B" w:rsidR="00880471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F1D6AC0" w14:textId="46951035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5F9B8D88" w14:textId="6D9170CC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7FA12C81" w14:textId="65354E5E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74BE40AE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67567E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7538DB4B" w14:textId="2896765C" w:rsidR="00BC351B" w:rsidRPr="00BC351B" w:rsidRDefault="002346E9" w:rsidP="003258C1">
      <w:pPr>
        <w:ind w:left="567"/>
        <w:jc w:val="both"/>
        <w:rPr>
          <w:sz w:val="24"/>
          <w:szCs w:val="24"/>
          <w:lang w:val="kk-KZ"/>
        </w:rPr>
      </w:pPr>
      <w:bookmarkStart w:id="1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0F62E3">
        <w:rPr>
          <w:sz w:val="24"/>
          <w:szCs w:val="24"/>
          <w:lang w:val="kk-KZ"/>
        </w:rPr>
        <w:t>м</w:t>
      </w:r>
      <w:r w:rsidR="00BC351B" w:rsidRPr="00BC351B">
        <w:rPr>
          <w:sz w:val="24"/>
          <w:szCs w:val="24"/>
          <w:lang w:val="kk-KZ"/>
        </w:rPr>
        <w:t>әдениетаралық қарым-қатынас мәселелері, түрлері мен нысандары туралы тұтас түсінік қалыптастыру, тиімді коммуникацияны жүзеге асыру үшін айтылған пікірлерді дәлелдеу қабілеттерін қалыптастыру.</w:t>
      </w:r>
    </w:p>
    <w:p w14:paraId="7250607D" w14:textId="77777777" w:rsidR="00BC351B" w:rsidRDefault="00BC351B" w:rsidP="003258C1">
      <w:pPr>
        <w:ind w:left="567"/>
        <w:jc w:val="both"/>
        <w:rPr>
          <w:sz w:val="24"/>
          <w:szCs w:val="24"/>
          <w:lang w:val="kk-KZ"/>
        </w:rPr>
      </w:pPr>
    </w:p>
    <w:p w14:paraId="28D804FD" w14:textId="12BF5C97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46C55DF1" w14:textId="77777777" w:rsidR="00BC351B" w:rsidRPr="00BC351B" w:rsidRDefault="00BC351B" w:rsidP="00BC351B">
      <w:pPr>
        <w:ind w:left="567"/>
        <w:jc w:val="both"/>
        <w:rPr>
          <w:sz w:val="24"/>
          <w:szCs w:val="24"/>
          <w:lang w:val="kk-KZ"/>
        </w:rPr>
      </w:pPr>
      <w:r w:rsidRPr="00BC351B">
        <w:rPr>
          <w:bCs/>
          <w:sz w:val="24"/>
          <w:szCs w:val="24"/>
          <w:lang w:val="kk-KZ"/>
        </w:rPr>
        <w:t xml:space="preserve">1. </w:t>
      </w:r>
      <w:r w:rsidRPr="00BC351B">
        <w:rPr>
          <w:sz w:val="24"/>
          <w:szCs w:val="24"/>
          <w:lang w:val="kk-KZ"/>
        </w:rPr>
        <w:t xml:space="preserve">Қазіргі әлемдегі мәдениетаралық өзара әрекеттестік контекстінде қазақ әдебиеті мәселелерінің негізгі аспектілерін білу және түсіндіру; тиімді мәдениетаралық коммуникацияны қамтамасыз ету дағдыларын меңгеру. </w:t>
      </w:r>
    </w:p>
    <w:p w14:paraId="4498884E" w14:textId="77777777" w:rsidR="00BC351B" w:rsidRPr="00BC351B" w:rsidRDefault="00BC351B" w:rsidP="00BC351B">
      <w:pPr>
        <w:adjustRightInd w:val="0"/>
        <w:ind w:left="567"/>
        <w:jc w:val="both"/>
        <w:rPr>
          <w:sz w:val="24"/>
          <w:szCs w:val="24"/>
          <w:lang w:val="kk-KZ" w:eastAsia="ar-SA"/>
        </w:rPr>
      </w:pPr>
      <w:r w:rsidRPr="00BC351B">
        <w:rPr>
          <w:bCs/>
          <w:sz w:val="24"/>
          <w:szCs w:val="24"/>
          <w:lang w:val="kk-KZ"/>
        </w:rPr>
        <w:t xml:space="preserve">2. </w:t>
      </w:r>
      <w:r w:rsidRPr="00BC351B">
        <w:rPr>
          <w:sz w:val="24"/>
          <w:szCs w:val="24"/>
          <w:lang w:val="kk-KZ"/>
        </w:rPr>
        <w:t>Қазіргі заманғы мәдениетаралық кеңістіктің ерекшеліктерін және оның көркем шығармашылықтың дамуы мен қабылдануына әсерін зерттеу, ғылыми ортаға ұсыну.</w:t>
      </w:r>
    </w:p>
    <w:p w14:paraId="0EE35E69" w14:textId="49CD17FE" w:rsidR="00BC351B" w:rsidRPr="00BC351B" w:rsidRDefault="00BC351B" w:rsidP="00BC351B">
      <w:pPr>
        <w:tabs>
          <w:tab w:val="left" w:pos="414"/>
        </w:tabs>
        <w:ind w:left="567"/>
        <w:jc w:val="both"/>
        <w:rPr>
          <w:sz w:val="24"/>
          <w:szCs w:val="24"/>
          <w:lang w:val="kk-KZ"/>
        </w:rPr>
      </w:pPr>
      <w:r w:rsidRPr="00BC351B">
        <w:rPr>
          <w:bCs/>
          <w:sz w:val="24"/>
          <w:szCs w:val="24"/>
          <w:lang w:val="kk-KZ"/>
        </w:rPr>
        <w:tab/>
        <w:t xml:space="preserve">3. Білім алушыларға </w:t>
      </w:r>
      <w:r w:rsidRPr="00BC351B">
        <w:rPr>
          <w:sz w:val="24"/>
          <w:szCs w:val="24"/>
          <w:lang w:val="kk-KZ" w:eastAsia="ar-SA"/>
        </w:rPr>
        <w:t xml:space="preserve">қажетті теориялық білім беру;  </w:t>
      </w:r>
      <w:r w:rsidRPr="00BC351B">
        <w:rPr>
          <w:sz w:val="24"/>
          <w:szCs w:val="24"/>
          <w:lang w:val="kk-KZ"/>
        </w:rPr>
        <w:t>көркем шығармашылықты зерттеу үрдістерін білу, мәдениетаралық қарым-қатынас контексінде қазақ әдебиетінің шығармаларын талдау.</w:t>
      </w:r>
    </w:p>
    <w:p w14:paraId="43A9AC40" w14:textId="7D2354B1" w:rsidR="00BC351B" w:rsidRPr="00BC351B" w:rsidRDefault="00BC351B" w:rsidP="00BC351B">
      <w:pPr>
        <w:ind w:left="567"/>
        <w:jc w:val="both"/>
        <w:rPr>
          <w:bCs/>
          <w:sz w:val="24"/>
          <w:szCs w:val="24"/>
          <w:lang w:val="kk-KZ"/>
        </w:rPr>
      </w:pPr>
      <w:r w:rsidRPr="00BC351B">
        <w:rPr>
          <w:sz w:val="24"/>
          <w:szCs w:val="24"/>
          <w:lang w:val="kk-KZ"/>
        </w:rPr>
        <w:t>4. Әлемдік әдебиеттің дамуы мен елдердің өзара қарым-қатынасын, әдебиеттер арасындағы қарым-қатынас үдерістерін түсіну;</w:t>
      </w:r>
    </w:p>
    <w:p w14:paraId="763ABF2F" w14:textId="4A5C1637" w:rsidR="00BC351B" w:rsidRPr="00BC351B" w:rsidRDefault="00BC351B" w:rsidP="00BC351B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 w:rsidRPr="00BC351B">
        <w:rPr>
          <w:sz w:val="24"/>
          <w:szCs w:val="24"/>
          <w:lang w:val="kk-KZ"/>
        </w:rPr>
        <w:t>5. Магистранттардың бойында әдеби талдау, мәтінді кәсіби тұрғыдан қабылдау, күрделі әдеби құбылыстарды түсіндіру икемін қалыптастыру; көркем шығармалардың материалында мәдениетаралық қақтығыстарды және қазіргі әдебиеттанудың әдіснамалық және ұғымдық аппаратын қолдану.</w:t>
      </w:r>
    </w:p>
    <w:p w14:paraId="6B484153" w14:textId="4DFEF8AD" w:rsidR="00BC351B" w:rsidRDefault="00BC351B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4996D180" w14:textId="77777777" w:rsidR="00BC351B" w:rsidRDefault="00BC351B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13C4C904" w14:textId="77777777" w:rsidR="001727B2" w:rsidRPr="004256E3" w:rsidRDefault="001727B2" w:rsidP="001727B2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4256E3">
        <w:rPr>
          <w:bCs/>
          <w:sz w:val="24"/>
          <w:szCs w:val="24"/>
          <w:lang w:val="kk-KZ"/>
        </w:rPr>
        <w:t>1 МОДУЛЬ</w:t>
      </w:r>
      <w:r w:rsidRPr="004256E3">
        <w:rPr>
          <w:sz w:val="24"/>
          <w:szCs w:val="24"/>
          <w:lang w:val="kk-KZ"/>
        </w:rPr>
        <w:t xml:space="preserve"> </w:t>
      </w:r>
      <w:r w:rsidRPr="004256E3">
        <w:rPr>
          <w:b/>
          <w:bCs/>
          <w:sz w:val="24"/>
          <w:szCs w:val="24"/>
          <w:lang w:val="kk-KZ"/>
        </w:rPr>
        <w:t>Мәдениетаралық коммуникацияның даму тенденциялары</w:t>
      </w:r>
    </w:p>
    <w:p w14:paraId="736E5975" w14:textId="7EF8398D" w:rsidR="001727B2" w:rsidRPr="004256E3" w:rsidRDefault="001727B2" w:rsidP="001727B2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Мәдениетаралық қарым-қатынас теориясының қалыптасуы мен даму тарихы. Мәденитаралық қарым-қатынас ғылым ретінде.</w:t>
      </w:r>
    </w:p>
    <w:p w14:paraId="58FF46CD" w14:textId="740D2CD9" w:rsidR="001727B2" w:rsidRPr="004256E3" w:rsidRDefault="00050FFC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 және құндылықтар. Мәдени сәйкестік және мәдениетаралық өзгешеліктер.</w:t>
      </w:r>
      <w:r w:rsidRPr="004256E3">
        <w:rPr>
          <w:b/>
          <w:sz w:val="24"/>
          <w:szCs w:val="24"/>
          <w:lang w:val="kk-KZ"/>
        </w:rPr>
        <w:t xml:space="preserve">  </w:t>
      </w:r>
    </w:p>
    <w:p w14:paraId="02CEAD93" w14:textId="60F592C9" w:rsidR="001727B2" w:rsidRPr="004256E3" w:rsidRDefault="00050FFC" w:rsidP="00050FFC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Мәдениетаралық коммуникация қарым-қатынас ретінде. Мәдениетаралық коммуникация негізін қалаушы Э. Холл, Г. Хофштеде, Ф. Клакхон көзқарастары.</w:t>
      </w:r>
    </w:p>
    <w:p w14:paraId="7B868EFD" w14:textId="752D103F" w:rsidR="001727B2" w:rsidRPr="004256E3" w:rsidRDefault="00050FFC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Мәдениетаралық қарым-қатынас түрлері. Вербалды, бейвербалды және паравербалды.</w:t>
      </w:r>
    </w:p>
    <w:p w14:paraId="41F7EF9F" w14:textId="41C6627F" w:rsidR="00050FFC" w:rsidRPr="004256E3" w:rsidRDefault="00050FFC" w:rsidP="00050FFC">
      <w:pPr>
        <w:ind w:firstLine="567"/>
        <w:jc w:val="both"/>
        <w:rPr>
          <w:sz w:val="24"/>
          <w:szCs w:val="24"/>
          <w:lang w:val="kk-KZ"/>
        </w:rPr>
      </w:pPr>
      <w:r w:rsidRPr="004256E3">
        <w:rPr>
          <w:bCs/>
          <w:sz w:val="24"/>
          <w:szCs w:val="24"/>
          <w:lang w:val="kk-KZ"/>
        </w:rPr>
        <w:t>Мәдениетті игеру.</w:t>
      </w:r>
      <w:r w:rsidRPr="004256E3">
        <w:rPr>
          <w:b/>
          <w:sz w:val="24"/>
          <w:szCs w:val="24"/>
          <w:lang w:val="kk-KZ"/>
        </w:rPr>
        <w:t xml:space="preserve"> </w:t>
      </w:r>
      <w:r w:rsidRPr="004256E3">
        <w:rPr>
          <w:sz w:val="24"/>
          <w:szCs w:val="24"/>
          <w:lang w:val="kk-KZ"/>
        </w:rPr>
        <w:t>Мәдениетаралық қарым-қанынаста ұлттық сипаттың орны.</w:t>
      </w:r>
    </w:p>
    <w:p w14:paraId="5CD52A4F" w14:textId="6CCFBF48" w:rsidR="00050FFC" w:rsidRPr="00326D67" w:rsidRDefault="00392587" w:rsidP="0039258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bookmarkStart w:id="2" w:name="_Hlk143175300"/>
      <w:r w:rsidRPr="00326D67">
        <w:rPr>
          <w:sz w:val="24"/>
          <w:szCs w:val="24"/>
          <w:lang w:val="kk-KZ"/>
        </w:rPr>
        <w:t>Ежелгі грек, үнді, қытай, түркі халықтарының мифологиясындағы дүниенің жаратылуы, алғашқы адамның пайда болуы туралы мифтер, олардың ерекшеліктері мен ұқсастығы.</w:t>
      </w:r>
      <w:bookmarkEnd w:id="2"/>
    </w:p>
    <w:p w14:paraId="78EA0E43" w14:textId="29DE9059" w:rsidR="00392587" w:rsidRPr="00326D67" w:rsidRDefault="00392587" w:rsidP="0039258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ХІХ ғ. аяғындағы қазақ-орыс мәдениетаралық қарым-қатынас контексіндегі көркем әдебиет.</w:t>
      </w:r>
    </w:p>
    <w:p w14:paraId="39E0C40B" w14:textId="6C3FDDBD" w:rsidR="00050FFC" w:rsidRPr="000021D2" w:rsidRDefault="00B97D03" w:rsidP="00B97D03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2 МОДУЛЬ</w:t>
      </w:r>
      <w:r w:rsidR="000021D2">
        <w:rPr>
          <w:bCs/>
          <w:sz w:val="24"/>
          <w:szCs w:val="24"/>
          <w:lang w:val="kk-KZ"/>
        </w:rPr>
        <w:t xml:space="preserve"> </w:t>
      </w:r>
      <w:r w:rsidR="000021D2" w:rsidRPr="00854D8A">
        <w:rPr>
          <w:b/>
          <w:bCs/>
          <w:sz w:val="20"/>
          <w:szCs w:val="20"/>
          <w:lang w:val="kk-KZ"/>
        </w:rPr>
        <w:t xml:space="preserve"> </w:t>
      </w:r>
      <w:r w:rsidR="000021D2" w:rsidRPr="000021D2">
        <w:rPr>
          <w:b/>
          <w:bCs/>
          <w:sz w:val="24"/>
          <w:szCs w:val="24"/>
          <w:lang w:val="kk-KZ"/>
        </w:rPr>
        <w:t>Әлем әдеб</w:t>
      </w:r>
      <w:r w:rsidR="000021D2">
        <w:rPr>
          <w:b/>
          <w:bCs/>
          <w:sz w:val="24"/>
          <w:szCs w:val="24"/>
          <w:lang w:val="kk-KZ"/>
        </w:rPr>
        <w:t>иеті мен мәдениетаралық қатынас</w:t>
      </w:r>
      <w:r w:rsidR="000021D2" w:rsidRPr="000021D2">
        <w:rPr>
          <w:b/>
          <w:bCs/>
          <w:sz w:val="24"/>
          <w:szCs w:val="24"/>
          <w:lang w:val="kk-KZ"/>
        </w:rPr>
        <w:t>тар</w:t>
      </w:r>
    </w:p>
    <w:p w14:paraId="452EA8A3" w14:textId="68282124" w:rsidR="00B97D03" w:rsidRPr="00326D67" w:rsidRDefault="00326D67" w:rsidP="00B97D03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ХХ ғ. басындағы қазақ-орыс мәдениетаралық қарым-қатынас контексіндегі көркем әдебиет.</w:t>
      </w:r>
    </w:p>
    <w:p w14:paraId="2F9EAD8C" w14:textId="1D781F04" w:rsidR="00326D67" w:rsidRPr="00326D67" w:rsidRDefault="00326D67" w:rsidP="00326D67">
      <w:pPr>
        <w:snapToGrid w:val="0"/>
        <w:ind w:firstLine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 xml:space="preserve">Қазақ-корей әдебиетіндегі мәдениетаралық қарым-қатынас.  </w:t>
      </w:r>
    </w:p>
    <w:p w14:paraId="19FED295" w14:textId="6F409056" w:rsidR="00B97D03" w:rsidRPr="00326D67" w:rsidRDefault="00326D67" w:rsidP="00B97D03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Мәдениетаралық қатынастар контекстіндегі қазіргі қазақ-араб әдеби байланыстары.</w:t>
      </w:r>
    </w:p>
    <w:p w14:paraId="1AEE2ECD" w14:textId="2E5612F8" w:rsidR="00326D67" w:rsidRPr="00326D67" w:rsidRDefault="00326D67" w:rsidP="00B97D03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326D67">
        <w:rPr>
          <w:iCs/>
          <w:sz w:val="24"/>
          <w:szCs w:val="24"/>
          <w:lang w:val="kk-KZ" w:eastAsia="ar-SA"/>
        </w:rPr>
        <w:t xml:space="preserve">Д.Исабеков шығармаларының </w:t>
      </w:r>
      <w:r w:rsidRPr="00326D67">
        <w:rPr>
          <w:iCs/>
          <w:sz w:val="24"/>
          <w:szCs w:val="24"/>
          <w:lang w:val="kk-KZ"/>
        </w:rPr>
        <w:t xml:space="preserve">мәдениетаралық қарым-қатынас </w:t>
      </w:r>
      <w:r w:rsidRPr="00326D67">
        <w:rPr>
          <w:iCs/>
          <w:sz w:val="24"/>
          <w:szCs w:val="24"/>
          <w:lang w:val="kk-KZ" w:eastAsia="ar-SA"/>
        </w:rPr>
        <w:t xml:space="preserve">дамуындағы ролі.  </w:t>
      </w:r>
    </w:p>
    <w:p w14:paraId="3DD95608" w14:textId="2F65FB59" w:rsidR="00326D67" w:rsidRPr="00326D67" w:rsidRDefault="00326D67" w:rsidP="00326D6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Көркем әдебиет контексіндегі қазақ-орыс мәдениетаралық қарым-қатынастар.  19-20 ғасырлардағы орыс әдебиетіндегі қазақ-орыс мәдениетаралық коммуникацияның көрінісі.</w:t>
      </w:r>
    </w:p>
    <w:p w14:paraId="33175418" w14:textId="5F54E663" w:rsidR="00326D67" w:rsidRPr="00326D67" w:rsidRDefault="00326D67" w:rsidP="00B97D03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bookmarkStart w:id="3" w:name="_Hlk115029427"/>
      <w:r w:rsidRPr="00326D67">
        <w:rPr>
          <w:sz w:val="24"/>
          <w:szCs w:val="24"/>
          <w:lang w:val="kk-KZ"/>
        </w:rPr>
        <w:t xml:space="preserve">Көркем аударма мәдениаралық қарым-қатынас пен  әдебиеттанудың нысаны </w:t>
      </w:r>
      <w:bookmarkEnd w:id="3"/>
      <w:r w:rsidRPr="00326D67">
        <w:rPr>
          <w:sz w:val="24"/>
          <w:szCs w:val="24"/>
          <w:lang w:val="kk-KZ"/>
        </w:rPr>
        <w:t>ретінде</w:t>
      </w:r>
    </w:p>
    <w:p w14:paraId="627C67B5" w14:textId="2506B4FB" w:rsidR="00326D67" w:rsidRPr="00326D67" w:rsidRDefault="00326D67" w:rsidP="00326D67">
      <w:pPr>
        <w:tabs>
          <w:tab w:val="left" w:pos="1208"/>
        </w:tabs>
        <w:ind w:left="567"/>
        <w:jc w:val="both"/>
        <w:rPr>
          <w:bCs/>
          <w:iCs/>
          <w:sz w:val="24"/>
          <w:szCs w:val="24"/>
          <w:lang w:val="kk-KZ"/>
        </w:rPr>
      </w:pPr>
      <w:r w:rsidRPr="00326D67">
        <w:rPr>
          <w:bCs/>
          <w:iCs/>
          <w:sz w:val="24"/>
          <w:szCs w:val="24"/>
          <w:shd w:val="clear" w:color="auto" w:fill="FFFFFF"/>
          <w:lang w:val="kk-KZ"/>
        </w:rPr>
        <w:t>Түркі халықтарының қазіргі уақыттағы мәдени-әдеби байланыстары (қазақ, түрік, қырғыз, әзірбайжан, өзбек, т.б.)</w:t>
      </w:r>
      <w:r w:rsidRPr="00326D67">
        <w:rPr>
          <w:bCs/>
          <w:iCs/>
          <w:sz w:val="24"/>
          <w:szCs w:val="24"/>
          <w:lang w:val="kk-KZ"/>
        </w:rPr>
        <w:t>.</w:t>
      </w:r>
    </w:p>
    <w:p w14:paraId="0D59CAFE" w14:textId="14FC3F0C" w:rsidR="00326D67" w:rsidRPr="00326D67" w:rsidRDefault="00326D67" w:rsidP="00326D67">
      <w:pPr>
        <w:tabs>
          <w:tab w:val="left" w:pos="1208"/>
        </w:tabs>
        <w:ind w:left="567"/>
        <w:jc w:val="both"/>
        <w:rPr>
          <w:bCs/>
          <w:iCs/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Абай Құнанбайұлының әлемдік қарым-қатынас контексінде алатын орны.</w:t>
      </w:r>
    </w:p>
    <w:p w14:paraId="00B26DFD" w14:textId="77777777" w:rsidR="00326D67" w:rsidRDefault="00326D67" w:rsidP="00326D67">
      <w:pPr>
        <w:tabs>
          <w:tab w:val="left" w:pos="1208"/>
        </w:tabs>
        <w:ind w:left="567"/>
        <w:jc w:val="both"/>
        <w:rPr>
          <w:bCs/>
          <w:sz w:val="24"/>
          <w:szCs w:val="24"/>
          <w:lang w:val="kk-KZ"/>
        </w:rPr>
      </w:pPr>
    </w:p>
    <w:p w14:paraId="035A768B" w14:textId="053AF255" w:rsidR="00DB7725" w:rsidRPr="00326D67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326D67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77C2DBB7" w14:textId="77777777" w:rsidR="00326D67" w:rsidRPr="00326D67" w:rsidRDefault="00326D67" w:rsidP="00326D67">
      <w:pPr>
        <w:ind w:firstLine="567"/>
        <w:rPr>
          <w:sz w:val="24"/>
          <w:szCs w:val="24"/>
          <w:lang w:val="kk-KZ"/>
        </w:rPr>
      </w:pPr>
      <w:r w:rsidRPr="00326D67">
        <w:rPr>
          <w:b/>
          <w:bCs/>
          <w:color w:val="000000"/>
          <w:sz w:val="24"/>
          <w:szCs w:val="24"/>
          <w:lang w:val="kk-KZ"/>
        </w:rPr>
        <w:t>Негізгі әдебиет:</w:t>
      </w:r>
      <w:r w:rsidRPr="00326D67">
        <w:rPr>
          <w:sz w:val="24"/>
          <w:szCs w:val="24"/>
          <w:lang w:val="kk-KZ"/>
        </w:rPr>
        <w:t xml:space="preserve"> </w:t>
      </w:r>
    </w:p>
    <w:p w14:paraId="0973E941" w14:textId="59026407" w:rsidR="00326D67" w:rsidRPr="00326D67" w:rsidRDefault="00326D67" w:rsidP="000021D2">
      <w:pPr>
        <w:tabs>
          <w:tab w:val="left" w:pos="540"/>
        </w:tabs>
        <w:ind w:left="720"/>
        <w:contextualSpacing/>
        <w:jc w:val="both"/>
        <w:rPr>
          <w:sz w:val="24"/>
          <w:szCs w:val="24"/>
        </w:rPr>
      </w:pPr>
      <w:r w:rsidRPr="00326D67">
        <w:rPr>
          <w:sz w:val="24"/>
          <w:szCs w:val="24"/>
          <w:lang w:val="kk-KZ"/>
        </w:rPr>
        <w:t>1. Художественн</w:t>
      </w:r>
      <w:proofErr w:type="spellStart"/>
      <w:r w:rsidRPr="00326D67">
        <w:rPr>
          <w:sz w:val="24"/>
          <w:szCs w:val="24"/>
        </w:rPr>
        <w:t>ый</w:t>
      </w:r>
      <w:proofErr w:type="spellEnd"/>
      <w:r w:rsidRPr="00326D67">
        <w:rPr>
          <w:sz w:val="24"/>
          <w:szCs w:val="24"/>
        </w:rPr>
        <w:t xml:space="preserve"> текст в диалоге культур: Материалы международной научной конференции, посвященной Году Пушкина в Казахстане,  4-6 октября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 xml:space="preserve">6 г.:  // </w:t>
      </w:r>
      <w:proofErr w:type="gramStart"/>
      <w:r w:rsidRPr="00326D67">
        <w:rPr>
          <w:sz w:val="24"/>
          <w:szCs w:val="24"/>
        </w:rPr>
        <w:t>В</w:t>
      </w:r>
      <w:proofErr w:type="gramEnd"/>
      <w:r w:rsidRPr="00326D67">
        <w:rPr>
          <w:sz w:val="24"/>
          <w:szCs w:val="24"/>
        </w:rPr>
        <w:t xml:space="preserve"> 2-х частях. – Алматы: </w:t>
      </w:r>
      <w:proofErr w:type="spellStart"/>
      <w:r w:rsidRPr="00326D67">
        <w:rPr>
          <w:sz w:val="24"/>
          <w:szCs w:val="24"/>
        </w:rPr>
        <w:t>Қазақ</w:t>
      </w:r>
      <w:proofErr w:type="spellEnd"/>
      <w:r w:rsidRPr="00326D67">
        <w:rPr>
          <w:sz w:val="24"/>
          <w:szCs w:val="24"/>
        </w:rPr>
        <w:t xml:space="preserve"> </w:t>
      </w:r>
      <w:proofErr w:type="spellStart"/>
      <w:r w:rsidRPr="00326D67">
        <w:rPr>
          <w:sz w:val="24"/>
          <w:szCs w:val="24"/>
        </w:rPr>
        <w:t>университеті</w:t>
      </w:r>
      <w:proofErr w:type="spellEnd"/>
      <w:r w:rsidRPr="00326D67">
        <w:rPr>
          <w:sz w:val="24"/>
          <w:szCs w:val="24"/>
        </w:rPr>
        <w:t>,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>6. – 220 с.</w:t>
      </w:r>
    </w:p>
    <w:p w14:paraId="3EC81A23" w14:textId="724C5B9B" w:rsidR="00326D67" w:rsidRPr="00326D67" w:rsidRDefault="00326D67" w:rsidP="00326D67">
      <w:pPr>
        <w:tabs>
          <w:tab w:val="left" w:pos="540"/>
        </w:tabs>
        <w:contextualSpacing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</w:rPr>
        <w:lastRenderedPageBreak/>
        <w:tab/>
      </w:r>
      <w:r w:rsidR="000021D2">
        <w:rPr>
          <w:sz w:val="24"/>
          <w:szCs w:val="24"/>
        </w:rPr>
        <w:tab/>
      </w:r>
      <w:r w:rsidRPr="00326D67">
        <w:rPr>
          <w:sz w:val="24"/>
          <w:szCs w:val="24"/>
        </w:rPr>
        <w:t>2. Литературно-художественный диалог. – Алматы,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>8. – 214 с.</w:t>
      </w:r>
    </w:p>
    <w:p w14:paraId="1D9F7B0C" w14:textId="77777777" w:rsidR="00326D67" w:rsidRPr="00326D67" w:rsidRDefault="00326D67" w:rsidP="00326D67">
      <w:pPr>
        <w:ind w:left="720"/>
        <w:contextualSpacing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14:paraId="0A403608" w14:textId="77777777" w:rsidR="00326D67" w:rsidRPr="00326D67" w:rsidRDefault="00326D67" w:rsidP="00326D67">
      <w:pPr>
        <w:ind w:left="720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4.</w:t>
      </w:r>
      <w:proofErr w:type="spellStart"/>
      <w:r w:rsidRPr="00326D67">
        <w:rPr>
          <w:sz w:val="24"/>
          <w:szCs w:val="24"/>
        </w:rPr>
        <w:t>Садохин</w:t>
      </w:r>
      <w:proofErr w:type="spellEnd"/>
      <w:r w:rsidRPr="00326D67">
        <w:rPr>
          <w:sz w:val="24"/>
          <w:szCs w:val="24"/>
        </w:rPr>
        <w:t xml:space="preserve"> А.П. Введение в теорию межкультурной коммуникации/ А.П </w:t>
      </w:r>
      <w:proofErr w:type="spellStart"/>
      <w:r w:rsidRPr="00326D67">
        <w:rPr>
          <w:sz w:val="24"/>
          <w:szCs w:val="24"/>
        </w:rPr>
        <w:t>Садохин</w:t>
      </w:r>
      <w:proofErr w:type="spellEnd"/>
      <w:r w:rsidRPr="00326D67">
        <w:rPr>
          <w:sz w:val="24"/>
          <w:szCs w:val="24"/>
        </w:rPr>
        <w:t>;</w:t>
      </w:r>
      <w:r w:rsidRPr="00326D67">
        <w:rPr>
          <w:sz w:val="24"/>
          <w:szCs w:val="24"/>
          <w:lang w:val="kk-KZ"/>
        </w:rPr>
        <w:t xml:space="preserve"> </w:t>
      </w:r>
      <w:proofErr w:type="spellStart"/>
      <w:r w:rsidRPr="00326D67">
        <w:rPr>
          <w:sz w:val="24"/>
          <w:szCs w:val="24"/>
        </w:rPr>
        <w:t>рец</w:t>
      </w:r>
      <w:proofErr w:type="spellEnd"/>
      <w:r w:rsidRPr="00326D67">
        <w:rPr>
          <w:sz w:val="24"/>
          <w:szCs w:val="24"/>
        </w:rPr>
        <w:t>-ты И.В. Кондаков, Э.В. Барков, А.В. Каменец. – 2 изд. стер. – М.: КНОРУС, 201</w:t>
      </w:r>
      <w:r w:rsidRPr="00326D67">
        <w:rPr>
          <w:sz w:val="24"/>
          <w:szCs w:val="24"/>
          <w:lang w:val="kk-KZ"/>
        </w:rPr>
        <w:t>9</w:t>
      </w:r>
      <w:r w:rsidRPr="00326D67">
        <w:rPr>
          <w:sz w:val="24"/>
          <w:szCs w:val="24"/>
        </w:rPr>
        <w:t>. –</w:t>
      </w:r>
      <w:r w:rsidRPr="00326D67">
        <w:rPr>
          <w:sz w:val="24"/>
          <w:szCs w:val="24"/>
          <w:lang w:val="kk-KZ"/>
        </w:rPr>
        <w:t xml:space="preserve"> </w:t>
      </w:r>
      <w:r w:rsidRPr="00326D67">
        <w:rPr>
          <w:sz w:val="24"/>
          <w:szCs w:val="24"/>
        </w:rPr>
        <w:t>256 с.</w:t>
      </w:r>
    </w:p>
    <w:p w14:paraId="5C658CFF" w14:textId="77777777" w:rsidR="00326D67" w:rsidRPr="00326D67" w:rsidRDefault="00326D67" w:rsidP="00326D67">
      <w:pPr>
        <w:ind w:firstLine="720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5. Тер-Минасова С.Г. Тіл және мәдениетаралық коммуникация. – Астана, 2018. – 352 б.</w:t>
      </w:r>
    </w:p>
    <w:p w14:paraId="3EDF0667" w14:textId="77777777" w:rsidR="00326D67" w:rsidRPr="00326D67" w:rsidRDefault="00326D67" w:rsidP="00326D67">
      <w:pPr>
        <w:ind w:left="720"/>
        <w:rPr>
          <w:sz w:val="24"/>
          <w:szCs w:val="24"/>
        </w:rPr>
      </w:pPr>
      <w:r w:rsidRPr="00326D67">
        <w:rPr>
          <w:sz w:val="24"/>
          <w:szCs w:val="24"/>
          <w:lang w:val="kk-KZ"/>
        </w:rPr>
        <w:t xml:space="preserve">6. </w:t>
      </w:r>
      <w:proofErr w:type="spellStart"/>
      <w:r w:rsidRPr="00326D67">
        <w:rPr>
          <w:sz w:val="24"/>
          <w:szCs w:val="24"/>
        </w:rPr>
        <w:t>Чулкина</w:t>
      </w:r>
      <w:proofErr w:type="spellEnd"/>
      <w:r w:rsidRPr="00326D67">
        <w:rPr>
          <w:sz w:val="24"/>
          <w:szCs w:val="24"/>
        </w:rPr>
        <w:t xml:space="preserve"> Л.Н. Основы межкультурной коммуникации: учебно-практическое</w:t>
      </w:r>
      <w:r w:rsidRPr="00326D67">
        <w:rPr>
          <w:sz w:val="24"/>
          <w:szCs w:val="24"/>
          <w:lang w:val="kk-KZ"/>
        </w:rPr>
        <w:t xml:space="preserve"> </w:t>
      </w:r>
      <w:r w:rsidRPr="00326D67">
        <w:rPr>
          <w:sz w:val="24"/>
          <w:szCs w:val="24"/>
        </w:rPr>
        <w:t xml:space="preserve">пособие/ Н.Л. </w:t>
      </w:r>
      <w:proofErr w:type="spellStart"/>
      <w:r w:rsidRPr="00326D67">
        <w:rPr>
          <w:sz w:val="24"/>
          <w:szCs w:val="24"/>
        </w:rPr>
        <w:t>Чулкина</w:t>
      </w:r>
      <w:proofErr w:type="spellEnd"/>
      <w:r w:rsidRPr="00326D67">
        <w:rPr>
          <w:sz w:val="24"/>
          <w:szCs w:val="24"/>
        </w:rPr>
        <w:t>. – М.: Изд. центр ЕАОИ, 20</w:t>
      </w:r>
      <w:r w:rsidRPr="00326D67">
        <w:rPr>
          <w:sz w:val="24"/>
          <w:szCs w:val="24"/>
          <w:lang w:val="kk-KZ"/>
        </w:rPr>
        <w:t>20</w:t>
      </w:r>
      <w:r w:rsidRPr="00326D67">
        <w:rPr>
          <w:sz w:val="24"/>
          <w:szCs w:val="24"/>
        </w:rPr>
        <w:t xml:space="preserve"> – 144 с. (Тема 7 стр. 29-35, Тема 8</w:t>
      </w:r>
      <w:r w:rsidRPr="00326D67">
        <w:rPr>
          <w:sz w:val="24"/>
          <w:szCs w:val="24"/>
          <w:lang w:val="kk-KZ"/>
        </w:rPr>
        <w:t xml:space="preserve"> </w:t>
      </w:r>
      <w:r w:rsidRPr="00326D67">
        <w:rPr>
          <w:sz w:val="24"/>
          <w:szCs w:val="24"/>
        </w:rPr>
        <w:t>стр. 36-61)</w:t>
      </w:r>
    </w:p>
    <w:p w14:paraId="0D056940" w14:textId="77777777" w:rsidR="00326D67" w:rsidRPr="00326D67" w:rsidRDefault="00326D67" w:rsidP="00326D67">
      <w:pPr>
        <w:pStyle w:val="a5"/>
        <w:ind w:left="0" w:firstLine="720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 xml:space="preserve">7. </w:t>
      </w:r>
      <w:r w:rsidRPr="00326D67">
        <w:rPr>
          <w:sz w:val="24"/>
          <w:szCs w:val="24"/>
        </w:rPr>
        <w:t>Западное литературоведение XX века: Энциклопедия. –</w:t>
      </w:r>
      <w:proofErr w:type="gramStart"/>
      <w:r w:rsidRPr="00326D67">
        <w:rPr>
          <w:sz w:val="24"/>
          <w:szCs w:val="24"/>
        </w:rPr>
        <w:t>М.:</w:t>
      </w:r>
      <w:proofErr w:type="spellStart"/>
      <w:r w:rsidRPr="00326D67">
        <w:rPr>
          <w:sz w:val="24"/>
          <w:szCs w:val="24"/>
        </w:rPr>
        <w:t>Intrada</w:t>
      </w:r>
      <w:proofErr w:type="spellEnd"/>
      <w:proofErr w:type="gramEnd"/>
      <w:r w:rsidRPr="00326D67">
        <w:rPr>
          <w:sz w:val="24"/>
          <w:szCs w:val="24"/>
        </w:rPr>
        <w:t>,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>4.</w:t>
      </w:r>
    </w:p>
    <w:p w14:paraId="23A368D6" w14:textId="77777777" w:rsidR="00326D67" w:rsidRPr="00326D67" w:rsidRDefault="00326D67" w:rsidP="00326D67">
      <w:pPr>
        <w:pStyle w:val="a5"/>
        <w:ind w:left="720" w:firstLine="0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8. Ысмайылов Е. Әдебиет теориясының мәселелері. - Алматы: Қазақ университеті, 2011. - 288б.</w:t>
      </w:r>
    </w:p>
    <w:p w14:paraId="4EF99024" w14:textId="77777777" w:rsidR="00326D67" w:rsidRPr="00326D67" w:rsidRDefault="00326D67" w:rsidP="00326D67">
      <w:pPr>
        <w:pStyle w:val="a5"/>
        <w:ind w:left="720" w:firstLine="0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9. Жұмағұлов С. 20-ғасырдың 2 жартысындағы қазақ әдебиеттану ғылымы. Қарағанды: Гласир, 2008. - 552 б.</w:t>
      </w:r>
    </w:p>
    <w:p w14:paraId="571B89F9" w14:textId="77777777" w:rsidR="00326D67" w:rsidRPr="00326D67" w:rsidRDefault="00326D67" w:rsidP="00326D67">
      <w:pPr>
        <w:pStyle w:val="ab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26D67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5688E794" w14:textId="77777777" w:rsidR="00326D67" w:rsidRPr="00326D67" w:rsidRDefault="00243609" w:rsidP="00326D67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hyperlink r:id="rId6" w:history="1">
        <w:r w:rsidR="00326D67" w:rsidRPr="00326D67">
          <w:rPr>
            <w:rStyle w:val="aa"/>
            <w:rFonts w:ascii="Times New Roman" w:hAnsi="Times New Roman"/>
            <w:sz w:val="24"/>
            <w:szCs w:val="24"/>
            <w:lang w:val="kk-KZ"/>
          </w:rPr>
          <w:t>http://bankknig.com/guman_nauki/133687-vvedenie-v-literaturovedenie-xrestomatiya.html</w:t>
        </w:r>
      </w:hyperlink>
    </w:p>
    <w:p w14:paraId="5D28F59A" w14:textId="77777777" w:rsidR="00326D67" w:rsidRPr="00326D67" w:rsidRDefault="00326D67" w:rsidP="00F0623E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326D67">
        <w:rPr>
          <w:rFonts w:ascii="Times New Roman" w:hAnsi="Times New Roman"/>
          <w:sz w:val="24"/>
          <w:szCs w:val="24"/>
          <w:lang w:val="kk-KZ"/>
        </w:rPr>
        <w:t>http: //lib.kaznu. kz/ default.asp</w:t>
      </w:r>
    </w:p>
    <w:p w14:paraId="4A4EC24A" w14:textId="661C985C" w:rsidR="00326D67" w:rsidRPr="00326D67" w:rsidRDefault="00326D67" w:rsidP="00326D67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326D67">
        <w:rPr>
          <w:bCs/>
          <w:sz w:val="24"/>
          <w:szCs w:val="24"/>
          <w:lang w:val="kk-KZ"/>
        </w:rPr>
        <w:t>http://</w:t>
      </w:r>
      <w:hyperlink r:id="rId7" w:history="1">
        <w:r w:rsidRPr="00326D67">
          <w:rPr>
            <w:bCs/>
            <w:sz w:val="24"/>
            <w:szCs w:val="24"/>
            <w:u w:val="single"/>
            <w:lang w:val="kk-KZ"/>
          </w:rPr>
          <w:t xml:space="preserve">www.infoliolib.l/info/ </w:t>
        </w:r>
      </w:hyperlink>
    </w:p>
    <w:p w14:paraId="3AF2B3BC" w14:textId="77777777" w:rsidR="00326D67" w:rsidRPr="00326D67" w:rsidRDefault="00326D67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</w:t>
      </w:r>
      <w:r w:rsidR="0031593F" w:rsidRPr="0031593F">
        <w:rPr>
          <w:lang w:val="kk-KZ"/>
        </w:rPr>
        <w:lastRenderedPageBreak/>
        <w:t>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3FA4C972" w14:textId="463E6C36" w:rsidR="00CF5E88" w:rsidRPr="00CF5E88" w:rsidRDefault="00257B56" w:rsidP="00CF5E88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CF5E88" w:rsidRPr="00CF5E88">
        <w:rPr>
          <w:b/>
          <w:sz w:val="24"/>
          <w:szCs w:val="24"/>
          <w:lang w:val="kk-KZ"/>
        </w:rPr>
        <w:t xml:space="preserve"> </w:t>
      </w:r>
      <w:r w:rsidR="00CF5E88" w:rsidRPr="00CF5E88">
        <w:rPr>
          <w:b/>
          <w:sz w:val="20"/>
          <w:szCs w:val="20"/>
          <w:lang w:val="kk-KZ"/>
        </w:rPr>
        <w:t>«Мәдениетаралық коммуникация контекстіндегі қазақ әдебиеті»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243609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243609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243609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243609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243609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243609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21D2"/>
    <w:rsid w:val="00026584"/>
    <w:rsid w:val="0004336C"/>
    <w:rsid w:val="00043C5D"/>
    <w:rsid w:val="00050FFC"/>
    <w:rsid w:val="00063C40"/>
    <w:rsid w:val="0006737D"/>
    <w:rsid w:val="00074869"/>
    <w:rsid w:val="00076FA0"/>
    <w:rsid w:val="0008194D"/>
    <w:rsid w:val="000A725F"/>
    <w:rsid w:val="000B440B"/>
    <w:rsid w:val="000B5C86"/>
    <w:rsid w:val="000D64DC"/>
    <w:rsid w:val="000F2CF2"/>
    <w:rsid w:val="000F62E3"/>
    <w:rsid w:val="001009CC"/>
    <w:rsid w:val="0010194F"/>
    <w:rsid w:val="00102A7D"/>
    <w:rsid w:val="00104B11"/>
    <w:rsid w:val="0014255E"/>
    <w:rsid w:val="00142E15"/>
    <w:rsid w:val="00147576"/>
    <w:rsid w:val="00163931"/>
    <w:rsid w:val="001727B2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360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3C21"/>
    <w:rsid w:val="002F6B13"/>
    <w:rsid w:val="0031593F"/>
    <w:rsid w:val="003258C1"/>
    <w:rsid w:val="00326D67"/>
    <w:rsid w:val="00327335"/>
    <w:rsid w:val="003322CD"/>
    <w:rsid w:val="00340573"/>
    <w:rsid w:val="00341604"/>
    <w:rsid w:val="00343418"/>
    <w:rsid w:val="003511C1"/>
    <w:rsid w:val="003640B9"/>
    <w:rsid w:val="00382EF0"/>
    <w:rsid w:val="003830E2"/>
    <w:rsid w:val="00392587"/>
    <w:rsid w:val="0039564F"/>
    <w:rsid w:val="003C1CFC"/>
    <w:rsid w:val="003C6EC5"/>
    <w:rsid w:val="003E045D"/>
    <w:rsid w:val="003E1CC8"/>
    <w:rsid w:val="003E48F9"/>
    <w:rsid w:val="00400919"/>
    <w:rsid w:val="004256E3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27C0B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7567E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E417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97D03"/>
    <w:rsid w:val="00BA1831"/>
    <w:rsid w:val="00BA3630"/>
    <w:rsid w:val="00BB3864"/>
    <w:rsid w:val="00BB4343"/>
    <w:rsid w:val="00BC12BA"/>
    <w:rsid w:val="00BC351B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CF5E88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0623E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foliolib.l/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nkknig.com/guman_nauki/133687-vvedenie-v-literaturovedenie-xrestomat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C9CA-B08F-4738-BE63-F8A44B63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37</cp:revision>
  <dcterms:created xsi:type="dcterms:W3CDTF">2024-01-17T14:53:00Z</dcterms:created>
  <dcterms:modified xsi:type="dcterms:W3CDTF">2025-06-22T16:08:00Z</dcterms:modified>
</cp:coreProperties>
</file>